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4C66" w:rsidRPr="006156DD" w:rsidRDefault="00AE21F6" w:rsidP="006B4C66">
      <w:pPr>
        <w:ind w:left="284" w:firstLine="2410"/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</w:pPr>
      <w:proofErr w:type="gramStart"/>
      <w:r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  <w:t>DONOR</w:t>
      </w:r>
      <w:r w:rsidR="006B4C66"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  <w:t xml:space="preserve"> </w:t>
      </w:r>
      <w:r w:rsidR="006B4C66" w:rsidRPr="006156DD">
        <w:rPr>
          <w:rFonts w:ascii="Times New Roman" w:hAnsi="Times New Roman" w:cs="Times New Roman"/>
          <w:b/>
          <w:color w:val="002060"/>
          <w:sz w:val="32"/>
          <w:szCs w:val="32"/>
          <w:u w:val="single"/>
        </w:rPr>
        <w:t xml:space="preserve"> REGISTRATION</w:t>
      </w:r>
      <w:proofErr w:type="gramEnd"/>
    </w:p>
    <w:p w:rsidR="006B4C66" w:rsidRPr="006B4C66" w:rsidRDefault="006B4C66" w:rsidP="006B4C6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color w:val="C0504D" w:themeColor="accent2"/>
          <w:sz w:val="24"/>
          <w:szCs w:val="24"/>
          <w:lang w:eastAsia="en-IN"/>
        </w:rPr>
      </w:pPr>
      <w:r w:rsidRPr="006B4C66">
        <w:rPr>
          <w:rFonts w:ascii="Times New Roman" w:eastAsia="Times New Roman" w:hAnsi="Times New Roman" w:cs="Times New Roman"/>
          <w:b/>
          <w:color w:val="C0504D" w:themeColor="accent2"/>
          <w:sz w:val="24"/>
          <w:szCs w:val="24"/>
          <w:lang w:eastAsia="en-IN"/>
        </w:rPr>
        <w:t>When we open the application, we can see the home page. There is a 'New Registration' button for new registrations. Click on the button.</w:t>
      </w:r>
    </w:p>
    <w:p w:rsidR="006B4C66" w:rsidRPr="006B4C66" w:rsidRDefault="006B4C66" w:rsidP="006B4C66">
      <w:pPr>
        <w:pStyle w:val="ListParagraph"/>
        <w:ind w:left="-207"/>
        <w:rPr>
          <w:rFonts w:ascii="Times New Roman" w:eastAsia="Times New Roman" w:hAnsi="Times New Roman" w:cs="Times New Roman"/>
          <w:b/>
          <w:color w:val="C0504D" w:themeColor="accent2"/>
          <w:sz w:val="24"/>
          <w:szCs w:val="24"/>
          <w:lang w:eastAsia="en-IN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6828D50" wp14:editId="7973FF1D">
            <wp:extent cx="6084277" cy="270306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454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136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Pr="006B4C66" w:rsidRDefault="006B4C66" w:rsidP="006B4C6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6B4C6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After clicking, another window will open. Select </w:t>
      </w:r>
      <w:r w:rsid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'Donor</w:t>
      </w:r>
      <w:r w:rsidRPr="006B4C6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' on this window.</w:t>
      </w:r>
    </w:p>
    <w:p w:rsidR="006B4C66" w:rsidRPr="006B4C66" w:rsidRDefault="006B4C66" w:rsidP="006B4C66">
      <w:pPr>
        <w:pStyle w:val="ListParagraph"/>
        <w:ind w:left="-20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B4C66" w:rsidRDefault="006B4C66" w:rsidP="006B4C66">
      <w:pPr>
        <w:ind w:left="-851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2AE7C49" wp14:editId="1AE2D144">
            <wp:extent cx="6235617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46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4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/>
    <w:p w:rsidR="006B4C66" w:rsidRDefault="006B4C66" w:rsidP="006B4C66"/>
    <w:p w:rsidR="006B4C66" w:rsidRDefault="006B4C66" w:rsidP="006B4C66"/>
    <w:p w:rsidR="006B4C66" w:rsidRDefault="006B4C66" w:rsidP="006B4C66"/>
    <w:p w:rsidR="006B4C66" w:rsidRPr="00C54DAE" w:rsidRDefault="006B4C66" w:rsidP="006B4C66">
      <w:pPr>
        <w:ind w:left="-567"/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3. All fields should be filled out as they are mandatory. </w:t>
      </w:r>
    </w:p>
    <w:p w:rsidR="006B4C66" w:rsidRDefault="006B4C66" w:rsidP="006B4C66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26847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3034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jc w:val="center"/>
      </w:pPr>
    </w:p>
    <w:p w:rsidR="006B4C66" w:rsidRDefault="006B4C66" w:rsidP="006B4C66">
      <w:pPr>
        <w:jc w:val="center"/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4. This is a sample example. After filling out all the fields, press the 'Continue Payment' button.</w:t>
      </w:r>
    </w:p>
    <w:p w:rsidR="006B4C66" w:rsidRDefault="006B4C66" w:rsidP="006B4C66">
      <w:r>
        <w:rPr>
          <w:noProof/>
          <w:lang w:eastAsia="en-IN"/>
        </w:rPr>
        <w:drawing>
          <wp:inline distT="0" distB="0" distL="0" distR="0">
            <wp:extent cx="5731510" cy="27178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55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/>
    <w:p w:rsidR="006B4C66" w:rsidRDefault="006B4C66" w:rsidP="006B4C66"/>
    <w:p w:rsidR="006B4C66" w:rsidRDefault="006B4C66" w:rsidP="006B4C66"/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7F7721"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  <w:lastRenderedPageBreak/>
        <w:t>5. Make the payment by clicking the 'Pay Now' option. Note: After a successful payment, you will complete your application process. If your payment is not successful, your application will not be complete. If the payment is unsuccessful, please continue from the beginning.</w:t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1497AC50" wp14:editId="19BA4797">
            <wp:extent cx="6369050" cy="2710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1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229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Pr="005D058A" w:rsidRDefault="006B4C66" w:rsidP="006B4C6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 </w:t>
      </w: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6. This is the successful payment image.</w:t>
      </w:r>
    </w:p>
    <w:p w:rsidR="006B4C66" w:rsidRDefault="006B4C66" w:rsidP="006B4C66">
      <w:pPr>
        <w:ind w:left="-426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4F6CE1FD" wp14:editId="1F26797C">
            <wp:extent cx="6330950" cy="2565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1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92" cy="256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B4C66" w:rsidRDefault="006B4C66" w:rsidP="006B4C66">
      <w:pPr>
        <w:ind w:left="-142"/>
        <w:jc w:val="center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7. After successful registration, you will see this type of window, and you will also receive a confirmation email.</w:t>
      </w:r>
    </w:p>
    <w:p w:rsidR="006B4C66" w:rsidRDefault="006B4C66" w:rsidP="006B4C66">
      <w:pPr>
        <w:ind w:left="-142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8E38313" wp14:editId="4B2876FF">
            <wp:extent cx="5731510" cy="26790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2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8. This is a sample confirmation email.</w:t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3F6C67F7" wp14:editId="3CDD54A2">
            <wp:extent cx="5731510" cy="3474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4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9. If your application is rejected or put on hold, you will receive </w:t>
      </w: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this type of email notification.</w:t>
      </w:r>
    </w:p>
    <w:p w:rsidR="006B4C66" w:rsidRPr="000C70C6" w:rsidRDefault="006B4C66" w:rsidP="006B4C66">
      <w:pPr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   </w:t>
      </w:r>
      <w:r w:rsidRPr="000C70C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Reject</w:t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59F1DB2" wp14:editId="64430C81">
            <wp:extent cx="6057900" cy="2722973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83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107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Pr="000C70C6" w:rsidRDefault="006B4C66" w:rsidP="006B4C66">
      <w:pPr>
        <w:pStyle w:val="ListParagraph"/>
        <w:numPr>
          <w:ilvl w:val="0"/>
          <w:numId w:val="1"/>
        </w:numPr>
        <w:tabs>
          <w:tab w:val="left" w:pos="-74"/>
        </w:tabs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Hold</w:t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1E36D74B" wp14:editId="38EE1982">
            <wp:extent cx="6184900" cy="23876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84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19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 </w:t>
      </w:r>
    </w:p>
    <w:p w:rsidR="006B4C6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Pr="000C70C6" w:rsidRDefault="006B4C66" w:rsidP="006B4C66">
      <w:pPr>
        <w:tabs>
          <w:tab w:val="left" w:pos="284"/>
        </w:tabs>
        <w:ind w:left="142" w:hanging="426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7F7721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10. If approved by the admin, you will receive login credentials via email. The below image is a sample email.</w:t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13FDDD90" wp14:editId="0D298DB8">
            <wp:extent cx="6210300" cy="25172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19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37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-111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</w:t>
      </w:r>
      <w:r w:rsidRPr="0036689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11. Use the credentials to log in to the application.</w:t>
      </w:r>
    </w:p>
    <w:p w:rsidR="006B4C66" w:rsidRDefault="006B4C66" w:rsidP="006B4C66">
      <w:pPr>
        <w:tabs>
          <w:tab w:val="left" w:pos="-111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B4C66" w:rsidRDefault="006B4C66" w:rsidP="006B4C66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E16A0DA" wp14:editId="352585B7">
            <wp:extent cx="5731510" cy="26879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0958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 w:rsidP="006B4C66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6B4C66" w:rsidRDefault="006B4C66" w:rsidP="006B4C66">
      <w:pPr>
        <w:tabs>
          <w:tab w:val="left" w:pos="-111"/>
        </w:tabs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Pr="00A85E95" w:rsidRDefault="00A85E95" w:rsidP="00A85E95">
      <w:pPr>
        <w:tabs>
          <w:tab w:val="left" w:pos="-111"/>
          <w:tab w:val="left" w:pos="285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85E95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12. This is the dashboard for the donors, and here they can see the count of all the statuses.</w:t>
      </w:r>
    </w:p>
    <w:p w:rsidR="006B4C66" w:rsidRDefault="006B4C66" w:rsidP="00A85E95">
      <w:pPr>
        <w:tabs>
          <w:tab w:val="left" w:pos="-111"/>
          <w:tab w:val="left" w:pos="285"/>
        </w:tabs>
        <w:ind w:left="-567"/>
        <w:jc w:val="center"/>
      </w:pPr>
      <w:r>
        <w:rPr>
          <w:noProof/>
          <w:lang w:eastAsia="en-IN"/>
        </w:rPr>
        <w:drawing>
          <wp:inline distT="0" distB="0" distL="0" distR="0" wp14:anchorId="09C8B8C2" wp14:editId="7464A9CA">
            <wp:extent cx="5731510" cy="2723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473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Pr="00A85E95" w:rsidRDefault="00A85E95" w:rsidP="00A85E95">
      <w:pPr>
        <w:ind w:hanging="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85E95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 xml:space="preserve"> 14. In this window, you can see all the statuses and information of scholarship applicants.</w:t>
      </w:r>
    </w:p>
    <w:p w:rsidR="006B4C66" w:rsidRDefault="006B4C66" w:rsidP="00A85E95">
      <w:pPr>
        <w:jc w:val="center"/>
      </w:pPr>
      <w:r>
        <w:rPr>
          <w:noProof/>
          <w:lang w:eastAsia="en-IN"/>
        </w:rPr>
        <w:drawing>
          <wp:inline distT="0" distB="0" distL="0" distR="0" wp14:anchorId="37CB0062" wp14:editId="01DA85EC">
            <wp:extent cx="5731510" cy="27178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500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6B4C66" w:rsidRDefault="006B4C66"/>
    <w:p w:rsidR="006B4C66" w:rsidRDefault="006B4C66"/>
    <w:p w:rsidR="006B4C66" w:rsidRDefault="006B4C66"/>
    <w:p w:rsidR="00A85E95" w:rsidRDefault="00A85E95"/>
    <w:p w:rsidR="00A85E95" w:rsidRDefault="00A85E95"/>
    <w:p w:rsidR="00A85E95" w:rsidRDefault="00A85E95"/>
    <w:p w:rsidR="00A85E95" w:rsidRDefault="00A85E95"/>
    <w:p w:rsidR="00A85E95" w:rsidRPr="00A85E95" w:rsidRDefault="00A85E95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85E95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15. Here, donors can create a scholarship by clicking the 'Add Scholarship' button.</w:t>
      </w:r>
    </w:p>
    <w:p w:rsidR="006B4C66" w:rsidRDefault="006B4C66">
      <w:r>
        <w:rPr>
          <w:noProof/>
          <w:lang w:eastAsia="en-IN"/>
        </w:rPr>
        <w:drawing>
          <wp:inline distT="0" distB="0" distL="0" distR="0">
            <wp:extent cx="5731510" cy="2714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49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6B4C66" w:rsidRDefault="006B4C66"/>
    <w:p w:rsidR="006B4C66" w:rsidRPr="00AE21F6" w:rsidRDefault="006B4C6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E21F6" w:rsidRPr="00AE21F6" w:rsidRDefault="00AE21F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16. After entering all fields, click 'Add Scholarship'. This scholarship will be on hold until approved by the admin. After approval, students can apply for this scholarship.</w:t>
      </w:r>
    </w:p>
    <w:p w:rsidR="00306DB0" w:rsidRDefault="006B4C66" w:rsidP="00AE21F6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2726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530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6B4C66" w:rsidRDefault="006B4C66"/>
    <w:p w:rsidR="006B4C66" w:rsidRDefault="006B4C66"/>
    <w:p w:rsidR="006B4C66" w:rsidRDefault="006B4C66"/>
    <w:p w:rsidR="006B4C66" w:rsidRDefault="00AE21F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17. This is the email notification that will be received after applying for a scholarship.</w:t>
      </w:r>
    </w:p>
    <w:p w:rsidR="00AE21F6" w:rsidRPr="00AE21F6" w:rsidRDefault="00AE21F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B4C66" w:rsidRDefault="006B4C66">
      <w:r>
        <w:rPr>
          <w:noProof/>
          <w:lang w:eastAsia="en-IN"/>
        </w:rPr>
        <w:drawing>
          <wp:inline distT="0" distB="0" distL="0" distR="0" wp14:anchorId="18E18570" wp14:editId="1EC8CF0A">
            <wp:extent cx="5731510" cy="24733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3005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AE21F6" w:rsidRDefault="00AE21F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18. If approved, an email will be sent with the confirmation.</w:t>
      </w:r>
    </w:p>
    <w:p w:rsidR="006B4C66" w:rsidRDefault="006B4C66">
      <w:r>
        <w:rPr>
          <w:noProof/>
          <w:lang w:eastAsia="en-IN"/>
        </w:rPr>
        <w:drawing>
          <wp:inline distT="0" distB="0" distL="0" distR="0" wp14:anchorId="7B40DAEE" wp14:editId="021BC3CB">
            <wp:extent cx="5731510" cy="23983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258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6B4C66" w:rsidRDefault="006B4C66"/>
    <w:p w:rsidR="00A85E95" w:rsidRDefault="00A85E95"/>
    <w:p w:rsidR="00A85E95" w:rsidRDefault="00A85E95"/>
    <w:p w:rsidR="00A85E95" w:rsidRDefault="00A85E95"/>
    <w:p w:rsidR="00A85E95" w:rsidRDefault="00A85E95"/>
    <w:p w:rsidR="00A85E95" w:rsidRDefault="00A85E95"/>
    <w:p w:rsidR="00A85E95" w:rsidRPr="00AE21F6" w:rsidRDefault="00A85E95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sym w:font="Wingdings" w:char="F0E0"/>
      </w: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Reject</w:t>
      </w:r>
    </w:p>
    <w:p w:rsidR="006B4C66" w:rsidRDefault="006B4C66">
      <w:r>
        <w:rPr>
          <w:noProof/>
          <w:lang w:eastAsia="en-IN"/>
        </w:rPr>
        <w:drawing>
          <wp:inline distT="0" distB="0" distL="0" distR="0">
            <wp:extent cx="5731510" cy="24218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3021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C66" w:rsidRDefault="006B4C66"/>
    <w:p w:rsidR="006B4C66" w:rsidRPr="00AE21F6" w:rsidRDefault="006B4C66">
      <w:p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6B4C66" w:rsidRPr="00AE21F6" w:rsidRDefault="00A85E95" w:rsidP="00A85E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 w:rsidRPr="00AE21F6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Hold</w:t>
      </w:r>
    </w:p>
    <w:p w:rsidR="00A85E95" w:rsidRDefault="006B4C66">
      <w:r>
        <w:rPr>
          <w:noProof/>
          <w:lang w:eastAsia="en-IN"/>
        </w:rPr>
        <w:drawing>
          <wp:inline distT="0" distB="0" distL="0" distR="0">
            <wp:extent cx="5731510" cy="23266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3023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Pr="00A85E95" w:rsidRDefault="00A85E95" w:rsidP="00A85E95"/>
    <w:p w:rsidR="00A85E95" w:rsidRPr="00A85E95" w:rsidRDefault="00A85E95" w:rsidP="00A85E95"/>
    <w:p w:rsidR="00A85E95" w:rsidRPr="00A85E95" w:rsidRDefault="00A85E95" w:rsidP="00A85E95"/>
    <w:p w:rsidR="00A85E95" w:rsidRPr="00A85E95" w:rsidRDefault="00A85E95" w:rsidP="00A85E95"/>
    <w:p w:rsidR="00A85E95" w:rsidRDefault="00A85E95" w:rsidP="00A85E95"/>
    <w:p w:rsidR="006B4C66" w:rsidRDefault="00A85E95" w:rsidP="00A85E95">
      <w:pPr>
        <w:tabs>
          <w:tab w:val="left" w:pos="5085"/>
        </w:tabs>
      </w:pPr>
      <w:r>
        <w:tab/>
      </w:r>
    </w:p>
    <w:p w:rsidR="00A85E95" w:rsidRDefault="00A85E95" w:rsidP="00A85E95">
      <w:pPr>
        <w:tabs>
          <w:tab w:val="left" w:pos="5085"/>
        </w:tabs>
      </w:pPr>
    </w:p>
    <w:p w:rsidR="00AE21F6" w:rsidRDefault="00AE21F6" w:rsidP="00A85E95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19</w:t>
      </w: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. Here you can reset your password and update your profile.</w:t>
      </w:r>
    </w:p>
    <w:p w:rsidR="00A85E95" w:rsidRPr="00BC6E87" w:rsidRDefault="00A85E95" w:rsidP="00A85E95">
      <w:pPr>
        <w:tabs>
          <w:tab w:val="left" w:pos="40"/>
        </w:tabs>
        <w:ind w:left="-567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5B4363C5" wp14:editId="435760E5">
            <wp:extent cx="5731510" cy="2714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093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Pr="00BC6E87" w:rsidRDefault="00A85E95" w:rsidP="00A85E95">
      <w:pPr>
        <w:pStyle w:val="ListParagraph"/>
        <w:numPr>
          <w:ilvl w:val="0"/>
          <w:numId w:val="1"/>
        </w:numPr>
        <w:tabs>
          <w:tab w:val="left" w:pos="90"/>
        </w:tabs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R</w:t>
      </w: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eset password</w:t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47D70805" wp14:editId="1F5B7944">
            <wp:extent cx="5731510" cy="27311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03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Default="00A85E95" w:rsidP="00A85E95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Default="00A85E95" w:rsidP="00A85E95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Default="00A85E95" w:rsidP="00A85E95">
      <w:pPr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Default="00A85E95" w:rsidP="00A85E95">
      <w:pPr>
        <w:pStyle w:val="ListParagraph"/>
        <w:tabs>
          <w:tab w:val="left" w:pos="-110"/>
        </w:tabs>
        <w:ind w:left="285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A85E95" w:rsidRDefault="00A85E95" w:rsidP="00A85E95">
      <w:pPr>
        <w:pStyle w:val="ListParagraph"/>
        <w:tabs>
          <w:tab w:val="left" w:pos="-110"/>
        </w:tabs>
        <w:ind w:left="285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A85E95" w:rsidRPr="00A85E95" w:rsidRDefault="00A85E95" w:rsidP="00A85E95">
      <w:pPr>
        <w:pStyle w:val="ListParagraph"/>
        <w:tabs>
          <w:tab w:val="left" w:pos="-110"/>
        </w:tabs>
        <w:ind w:left="285"/>
        <w:rPr>
          <w:rFonts w:ascii="Times New Roman" w:hAnsi="Times New Roman" w:cs="Times New Roman"/>
          <w:b/>
          <w:color w:val="002060"/>
          <w:sz w:val="24"/>
          <w:szCs w:val="24"/>
        </w:rPr>
      </w:pPr>
    </w:p>
    <w:p w:rsidR="00A85E95" w:rsidRPr="00BC6E87" w:rsidRDefault="00A85E95" w:rsidP="00A85E95">
      <w:pPr>
        <w:pStyle w:val="ListParagraph"/>
        <w:numPr>
          <w:ilvl w:val="0"/>
          <w:numId w:val="1"/>
        </w:numPr>
        <w:tabs>
          <w:tab w:val="left" w:pos="-110"/>
        </w:tabs>
        <w:rPr>
          <w:rFonts w:ascii="Times New Roman" w:hAnsi="Times New Roman" w:cs="Times New Roman"/>
          <w:b/>
          <w:color w:val="002060"/>
          <w:sz w:val="24"/>
          <w:szCs w:val="24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 xml:space="preserve"> 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Profile update</w:t>
      </w:r>
    </w:p>
    <w:p w:rsidR="00A85E95" w:rsidRDefault="00B3666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>
            <wp:extent cx="5731510" cy="26968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617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bookmarkStart w:id="0" w:name="_GoBack"/>
      <w:bookmarkEnd w:id="0"/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</w:p>
    <w:p w:rsidR="00A85E95" w:rsidRPr="00BC6E87" w:rsidRDefault="00A85E95" w:rsidP="00A85E95">
      <w:pPr>
        <w:tabs>
          <w:tab w:val="left" w:pos="120"/>
        </w:tabs>
        <w:ind w:left="-142"/>
        <w:rPr>
          <w:rFonts w:ascii="Times New Roman" w:hAnsi="Times New Roman" w:cs="Times New Roman"/>
          <w:b/>
          <w:color w:val="C0504D" w:themeColor="accent2"/>
          <w:sz w:val="24"/>
          <w:szCs w:val="24"/>
        </w:rPr>
      </w:pPr>
      <w:r>
        <w:rPr>
          <w:rFonts w:ascii="Times New Roman" w:hAnsi="Times New Roman" w:cs="Times New Roman"/>
          <w:b/>
          <w:color w:val="C0504D" w:themeColor="accent2"/>
          <w:sz w:val="24"/>
          <w:szCs w:val="24"/>
        </w:rPr>
        <w:lastRenderedPageBreak/>
        <w:t>20</w:t>
      </w:r>
      <w:r w:rsidRPr="00BC6E87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. After resetting and updating the profile, you will get an email notification of the confirmation.</w:t>
      </w:r>
    </w:p>
    <w:p w:rsidR="00A85E95" w:rsidRDefault="00A85E95" w:rsidP="00A85E95">
      <w:pPr>
        <w:tabs>
          <w:tab w:val="left" w:pos="120"/>
        </w:tabs>
        <w:ind w:left="-142" w:hanging="425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color w:val="002060"/>
          <w:sz w:val="32"/>
          <w:szCs w:val="32"/>
        </w:rPr>
        <w:tab/>
      </w:r>
      <w:r w:rsidRPr="00D7062B">
        <w:rPr>
          <w:rFonts w:ascii="Times New Roman" w:hAnsi="Times New Roman" w:cs="Times New Roman"/>
          <w:b/>
          <w:color w:val="C0504D" w:themeColor="accent2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b/>
          <w:color w:val="C0504D" w:themeColor="accent2"/>
          <w:sz w:val="32"/>
          <w:szCs w:val="32"/>
        </w:rPr>
        <w:t xml:space="preserve"> </w:t>
      </w:r>
      <w:r w:rsidRPr="00D7062B">
        <w:rPr>
          <w:rFonts w:ascii="Times New Roman" w:hAnsi="Times New Roman" w:cs="Times New Roman"/>
          <w:b/>
          <w:color w:val="C0504D" w:themeColor="accent2"/>
          <w:sz w:val="24"/>
          <w:szCs w:val="24"/>
        </w:rPr>
        <w:t>Profile update</w:t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2DE48098" wp14:editId="32260689">
            <wp:extent cx="5731510" cy="31445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51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Default="00A85E95" w:rsidP="00A85E95">
      <w:pPr>
        <w:tabs>
          <w:tab w:val="left" w:pos="-105"/>
        </w:tabs>
        <w:rPr>
          <w:rFonts w:ascii="Times New Roman" w:hAnsi="Times New Roman" w:cs="Times New Roman"/>
          <w:b/>
          <w:color w:val="002060"/>
          <w:sz w:val="32"/>
          <w:szCs w:val="32"/>
        </w:rPr>
      </w:pPr>
    </w:p>
    <w:p w:rsidR="00A85E95" w:rsidRPr="00D7062B" w:rsidRDefault="00A85E95" w:rsidP="00A85E95">
      <w:pPr>
        <w:pStyle w:val="ListParagraph"/>
        <w:numPr>
          <w:ilvl w:val="0"/>
          <w:numId w:val="1"/>
        </w:numPr>
        <w:tabs>
          <w:tab w:val="left" w:pos="100"/>
        </w:tabs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</w:pPr>
      <w:r w:rsidRPr="00D7062B">
        <w:rPr>
          <w:rFonts w:ascii="Times New Roman" w:hAnsi="Times New Roman" w:cs="Times New Roman"/>
          <w:b/>
          <w:noProof/>
          <w:color w:val="C0504D" w:themeColor="accent2"/>
          <w:sz w:val="24"/>
          <w:szCs w:val="24"/>
          <w:lang w:eastAsia="en-IN"/>
        </w:rPr>
        <w:t>Reset password</w:t>
      </w:r>
    </w:p>
    <w:p w:rsidR="00A85E95" w:rsidRDefault="00A85E95" w:rsidP="00A85E95">
      <w:pPr>
        <w:ind w:left="-567"/>
        <w:jc w:val="center"/>
        <w:rPr>
          <w:rFonts w:ascii="Times New Roman" w:hAnsi="Times New Roman" w:cs="Times New Roman"/>
          <w:b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  <w:lang w:eastAsia="en-IN"/>
        </w:rPr>
        <w:drawing>
          <wp:inline distT="0" distB="0" distL="0" distR="0" wp14:anchorId="78A66997" wp14:editId="232DB593">
            <wp:extent cx="5731510" cy="31216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5-20 10155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95" w:rsidRPr="00A85E95" w:rsidRDefault="00A85E95" w:rsidP="00A85E95">
      <w:pPr>
        <w:tabs>
          <w:tab w:val="left" w:pos="5085"/>
        </w:tabs>
      </w:pPr>
    </w:p>
    <w:sectPr w:rsidR="00A85E95" w:rsidRPr="00A85E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684D" w:rsidRDefault="0077684D" w:rsidP="00A85E95">
      <w:pPr>
        <w:spacing w:after="0" w:line="240" w:lineRule="auto"/>
      </w:pPr>
      <w:r>
        <w:separator/>
      </w:r>
    </w:p>
  </w:endnote>
  <w:endnote w:type="continuationSeparator" w:id="0">
    <w:p w:rsidR="0077684D" w:rsidRDefault="0077684D" w:rsidP="00A85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684D" w:rsidRDefault="0077684D" w:rsidP="00A85E95">
      <w:pPr>
        <w:spacing w:after="0" w:line="240" w:lineRule="auto"/>
      </w:pPr>
      <w:r>
        <w:separator/>
      </w:r>
    </w:p>
  </w:footnote>
  <w:footnote w:type="continuationSeparator" w:id="0">
    <w:p w:rsidR="0077684D" w:rsidRDefault="0077684D" w:rsidP="00A85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F00657"/>
    <w:multiLevelType w:val="hybridMultilevel"/>
    <w:tmpl w:val="55622B2C"/>
    <w:lvl w:ilvl="0" w:tplc="65A273A8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3C845F4B"/>
    <w:multiLevelType w:val="hybridMultilevel"/>
    <w:tmpl w:val="AF84D73C"/>
    <w:lvl w:ilvl="0" w:tplc="4A84FA16">
      <w:start w:val="9"/>
      <w:numFmt w:val="bullet"/>
      <w:lvlText w:val=""/>
      <w:lvlJc w:val="left"/>
      <w:pPr>
        <w:ind w:left="285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0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2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4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6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8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0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2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4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4C66"/>
    <w:rsid w:val="00306DB0"/>
    <w:rsid w:val="006B4C66"/>
    <w:rsid w:val="0077684D"/>
    <w:rsid w:val="00A85E95"/>
    <w:rsid w:val="00AE21F6"/>
    <w:rsid w:val="00B36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4C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4C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4C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C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8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E95"/>
  </w:style>
  <w:style w:type="paragraph" w:styleId="Footer">
    <w:name w:val="footer"/>
    <w:basedOn w:val="Normal"/>
    <w:link w:val="FooterChar"/>
    <w:uiPriority w:val="99"/>
    <w:unhideWhenUsed/>
    <w:rsid w:val="00A8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E9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4C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4C6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B4C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4C6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8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5E95"/>
  </w:style>
  <w:style w:type="paragraph" w:styleId="Footer">
    <w:name w:val="footer"/>
    <w:basedOn w:val="Normal"/>
    <w:link w:val="FooterChar"/>
    <w:uiPriority w:val="99"/>
    <w:unhideWhenUsed/>
    <w:rsid w:val="00A8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5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13</Pages>
  <Words>319</Words>
  <Characters>1820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2024-05-20T07:32:00Z</dcterms:created>
  <dcterms:modified xsi:type="dcterms:W3CDTF">2024-05-20T10:48:00Z</dcterms:modified>
</cp:coreProperties>
</file>